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AA" w:rsidRDefault="00CD27AA" w:rsidP="00CD27AA">
      <w:pPr>
        <w:spacing w:after="0" w:line="240" w:lineRule="auto"/>
        <w:jc w:val="center"/>
        <w:rPr>
          <w:rFonts w:ascii="Times New Roman" w:eastAsia="Times New Roman" w:hAnsi="Times New Roman" w:cs="Simplified Arabic" w:hint="cs"/>
          <w:b/>
          <w:bCs/>
          <w:noProof/>
          <w:sz w:val="30"/>
          <w:szCs w:val="30"/>
          <w:rtl/>
          <w:lang w:bidi="ar-JO"/>
        </w:rPr>
      </w:pPr>
      <w:r>
        <w:rPr>
          <w:rFonts w:ascii="Times New Roman" w:eastAsia="Times New Roman" w:hAnsi="Times New Roman" w:cs="Simplified Arabic" w:hint="cs"/>
          <w:b/>
          <w:bCs/>
          <w:noProof/>
          <w:sz w:val="30"/>
          <w:szCs w:val="30"/>
          <w:rtl/>
          <w:lang w:bidi="ar-JO"/>
        </w:rPr>
        <w:t>تعليمات</w:t>
      </w:r>
      <w:r w:rsidRPr="001011DB">
        <w:rPr>
          <w:rFonts w:ascii="Times New Roman" w:eastAsia="Times New Roman" w:hAnsi="Times New Roman" w:cs="Simplified Arabic"/>
          <w:b/>
          <w:bCs/>
          <w:noProof/>
          <w:sz w:val="30"/>
          <w:szCs w:val="30"/>
          <w:rtl/>
          <w:lang w:bidi="ar-JO"/>
        </w:rPr>
        <w:t xml:space="preserve"> ر</w:t>
      </w:r>
      <w:r>
        <w:rPr>
          <w:rFonts w:ascii="Times New Roman" w:eastAsia="Times New Roman" w:hAnsi="Times New Roman" w:cs="Simplified Arabic"/>
          <w:b/>
          <w:bCs/>
          <w:noProof/>
          <w:sz w:val="30"/>
          <w:szCs w:val="30"/>
          <w:rtl/>
          <w:lang w:bidi="ar-JO"/>
        </w:rPr>
        <w:t>قم (1) لسنة 2016</w:t>
      </w:r>
      <w:r>
        <w:rPr>
          <w:rFonts w:ascii="Times New Roman" w:eastAsia="Times New Roman" w:hAnsi="Times New Roman" w:cs="Simplified Arabic" w:hint="cs"/>
          <w:b/>
          <w:bCs/>
          <w:noProof/>
          <w:sz w:val="30"/>
          <w:szCs w:val="30"/>
          <w:rtl/>
          <w:lang w:bidi="ar-JO"/>
        </w:rPr>
        <w:t xml:space="preserve"> </w:t>
      </w:r>
    </w:p>
    <w:p w:rsidR="001011DB" w:rsidRDefault="00CD27AA" w:rsidP="001011DB">
      <w:pPr>
        <w:spacing w:after="0" w:line="240" w:lineRule="auto"/>
        <w:jc w:val="center"/>
        <w:rPr>
          <w:rFonts w:ascii="Times New Roman" w:eastAsia="Times New Roman" w:hAnsi="Times New Roman" w:cs="Simplified Arabic"/>
          <w:b/>
          <w:bCs/>
          <w:noProof/>
          <w:sz w:val="30"/>
          <w:szCs w:val="30"/>
          <w:rtl/>
          <w:lang w:bidi="ar-JO"/>
        </w:rPr>
      </w:pPr>
      <w:r>
        <w:rPr>
          <w:rFonts w:ascii="Times New Roman" w:eastAsia="Times New Roman" w:hAnsi="Times New Roman" w:cs="Simplified Arabic" w:hint="cs"/>
          <w:b/>
          <w:bCs/>
          <w:noProof/>
          <w:sz w:val="30"/>
          <w:szCs w:val="30"/>
          <w:rtl/>
          <w:lang w:bidi="ar-JO"/>
        </w:rPr>
        <w:t>"</w:t>
      </w:r>
      <w:r w:rsidR="001011DB" w:rsidRPr="001011DB">
        <w:rPr>
          <w:rFonts w:ascii="Times New Roman" w:eastAsia="Times New Roman" w:hAnsi="Times New Roman" w:cs="Simplified Arabic"/>
          <w:b/>
          <w:bCs/>
          <w:noProof/>
          <w:sz w:val="30"/>
          <w:szCs w:val="30"/>
          <w:rtl/>
          <w:lang w:bidi="ar-JO"/>
        </w:rPr>
        <w:t>تعليمات منح إجازة طارئة لأعضاء هيئة التدريس في الجامعة</w:t>
      </w:r>
      <w:r>
        <w:rPr>
          <w:rFonts w:ascii="Times New Roman" w:eastAsia="Times New Roman" w:hAnsi="Times New Roman" w:cs="Simplified Arabic" w:hint="cs"/>
          <w:b/>
          <w:bCs/>
          <w:noProof/>
          <w:sz w:val="30"/>
          <w:szCs w:val="30"/>
          <w:rtl/>
          <w:lang w:bidi="ar-JO"/>
        </w:rPr>
        <w:t>"</w:t>
      </w:r>
    </w:p>
    <w:p w:rsidR="001011DB" w:rsidRDefault="001011DB" w:rsidP="001011DB">
      <w:pPr>
        <w:spacing w:after="0" w:line="240" w:lineRule="auto"/>
        <w:jc w:val="center"/>
        <w:rPr>
          <w:rFonts w:ascii="Times New Roman" w:eastAsia="Times New Roman" w:hAnsi="Times New Roman" w:cs="Simplified Arabic"/>
          <w:b/>
          <w:bCs/>
          <w:noProof/>
          <w:sz w:val="30"/>
          <w:szCs w:val="30"/>
          <w:rtl/>
          <w:lang w:bidi="ar-JO"/>
        </w:rPr>
      </w:pPr>
      <w:r w:rsidRPr="001011DB">
        <w:rPr>
          <w:rFonts w:ascii="Times New Roman" w:eastAsia="Times New Roman" w:hAnsi="Times New Roman" w:cs="Simplified Arabic"/>
          <w:b/>
          <w:bCs/>
          <w:noProof/>
          <w:sz w:val="30"/>
          <w:szCs w:val="30"/>
          <w:rtl/>
          <w:lang w:bidi="ar-JO"/>
        </w:rPr>
        <w:t xml:space="preserve">صادرة بموجب قرار مجلس العمداء </w:t>
      </w:r>
    </w:p>
    <w:p w:rsidR="001011DB" w:rsidRPr="001011DB" w:rsidRDefault="001011DB" w:rsidP="001011DB">
      <w:pPr>
        <w:spacing w:after="0" w:line="240" w:lineRule="auto"/>
        <w:jc w:val="center"/>
        <w:rPr>
          <w:rFonts w:ascii="Times New Roman" w:eastAsia="Times New Roman" w:hAnsi="Times New Roman" w:cs="Simplified Arabic"/>
          <w:b/>
          <w:bCs/>
          <w:noProof/>
          <w:sz w:val="30"/>
          <w:szCs w:val="30"/>
          <w:u w:val="single"/>
          <w:rtl/>
          <w:lang w:bidi="ar-JO"/>
        </w:rPr>
      </w:pPr>
      <w:r w:rsidRPr="001011DB">
        <w:rPr>
          <w:rFonts w:ascii="Times New Roman" w:eastAsia="Times New Roman" w:hAnsi="Times New Roman" w:cs="Simplified Arabic"/>
          <w:b/>
          <w:bCs/>
          <w:noProof/>
          <w:sz w:val="30"/>
          <w:szCs w:val="30"/>
          <w:u w:val="single"/>
          <w:rtl/>
          <w:lang w:bidi="ar-JO"/>
        </w:rPr>
        <w:t>ذي الرقم (496/16/2016) المؤرخ في 18/1/2016</w:t>
      </w:r>
    </w:p>
    <w:p w:rsidR="001011DB" w:rsidRPr="001011DB" w:rsidRDefault="001011DB" w:rsidP="001011DB">
      <w:pPr>
        <w:spacing w:after="0" w:line="240" w:lineRule="auto"/>
        <w:jc w:val="center"/>
        <w:rPr>
          <w:rFonts w:ascii="Times New Roman" w:eastAsia="Times New Roman" w:hAnsi="Times New Roman" w:cs="Simplified Arabic" w:hint="cs"/>
          <w:b/>
          <w:bCs/>
          <w:noProof/>
          <w:rtl/>
          <w:lang w:bidi="ar-JO"/>
        </w:rPr>
      </w:pPr>
    </w:p>
    <w:p w:rsidR="001011DB" w:rsidRPr="001011DB" w:rsidRDefault="001011DB" w:rsidP="001011DB">
      <w:pPr>
        <w:widowControl w:val="0"/>
        <w:autoSpaceDE w:val="0"/>
        <w:autoSpaceDN w:val="0"/>
        <w:adjustRightInd w:val="0"/>
        <w:spacing w:after="0" w:line="240" w:lineRule="auto"/>
        <w:jc w:val="center"/>
        <w:rPr>
          <w:rFonts w:ascii="Courier New" w:eastAsia="Times New Roman" w:hAnsi="Courier New" w:cs="Mudir MT"/>
          <w:b/>
          <w:bCs/>
          <w:sz w:val="28"/>
          <w:szCs w:val="28"/>
          <w:rtl/>
        </w:rPr>
      </w:pPr>
    </w:p>
    <w:p w:rsidR="001011DB" w:rsidRPr="00CD27AA" w:rsidRDefault="001011DB" w:rsidP="001011DB">
      <w:pPr>
        <w:pStyle w:val="ListParagraph"/>
        <w:tabs>
          <w:tab w:val="left" w:pos="364"/>
        </w:tabs>
        <w:spacing w:line="240" w:lineRule="auto"/>
        <w:ind w:left="1218" w:hanging="1134"/>
        <w:jc w:val="both"/>
        <w:rPr>
          <w:rFonts w:ascii="Simplified Arabic" w:hAnsi="Simplified Arabic" w:cs="Simplified Arabic"/>
          <w:sz w:val="30"/>
          <w:szCs w:val="30"/>
          <w:rtl/>
        </w:rPr>
      </w:pPr>
      <w:r w:rsidRPr="00CD27AA">
        <w:rPr>
          <w:rFonts w:ascii="Simplified Arabic" w:hAnsi="Simplified Arabic" w:cs="Simplified Arabic" w:hint="cs"/>
          <w:sz w:val="30"/>
          <w:szCs w:val="30"/>
          <w:rtl/>
        </w:rPr>
        <w:t>المادة (1): تسمى هذه التعليمات "تعليمات منح إجازة طارئة لأعضاء هيئة التدريس في الجامعة" ويعمل بها من تاريخ إقرارها.</w:t>
      </w:r>
    </w:p>
    <w:p w:rsidR="001011DB" w:rsidRPr="00CD27AA" w:rsidRDefault="001011DB" w:rsidP="001011DB">
      <w:pPr>
        <w:pStyle w:val="ListParagraph"/>
        <w:tabs>
          <w:tab w:val="left" w:pos="364"/>
        </w:tabs>
        <w:spacing w:line="240" w:lineRule="auto"/>
        <w:ind w:left="1218" w:hanging="1134"/>
        <w:jc w:val="both"/>
        <w:rPr>
          <w:rFonts w:ascii="Simplified Arabic" w:hAnsi="Simplified Arabic" w:cs="Simplified Arabic"/>
          <w:sz w:val="30"/>
          <w:szCs w:val="30"/>
          <w:rtl/>
        </w:rPr>
      </w:pPr>
    </w:p>
    <w:p w:rsidR="001011DB" w:rsidRPr="00CD27AA" w:rsidRDefault="001011DB" w:rsidP="008C0BBD">
      <w:pPr>
        <w:pStyle w:val="ListParagraph"/>
        <w:tabs>
          <w:tab w:val="left" w:pos="364"/>
        </w:tabs>
        <w:spacing w:before="240" w:line="240" w:lineRule="auto"/>
        <w:ind w:left="1218" w:hanging="1134"/>
        <w:jc w:val="both"/>
        <w:rPr>
          <w:rFonts w:ascii="Simplified Arabic" w:hAnsi="Simplified Arabic" w:cs="Simplified Arabic"/>
          <w:sz w:val="30"/>
          <w:szCs w:val="30"/>
          <w:rtl/>
        </w:rPr>
      </w:pPr>
      <w:r w:rsidRPr="00CD27AA">
        <w:rPr>
          <w:rFonts w:ascii="Simplified Arabic" w:hAnsi="Simplified Arabic" w:cs="Simplified Arabic" w:hint="cs"/>
          <w:sz w:val="30"/>
          <w:szCs w:val="30"/>
          <w:rtl/>
        </w:rPr>
        <w:t xml:space="preserve">المادة (2): يجوز لمجلس العمداء منح عضو هيئة التدريس إجازة طارئة دون راتب لمدة لا تزيد على </w:t>
      </w:r>
      <w:r w:rsidR="0010089E" w:rsidRPr="00CD27AA">
        <w:rPr>
          <w:rFonts w:ascii="Simplified Arabic" w:hAnsi="Simplified Arabic" w:cs="Simplified Arabic" w:hint="cs"/>
          <w:sz w:val="30"/>
          <w:szCs w:val="30"/>
          <w:rtl/>
        </w:rPr>
        <w:t>(</w:t>
      </w:r>
      <w:r w:rsidR="008C0BBD" w:rsidRPr="00CD27AA">
        <w:rPr>
          <w:rFonts w:ascii="Simplified Arabic" w:hAnsi="Simplified Arabic" w:cs="Simplified Arabic" w:hint="cs"/>
          <w:sz w:val="30"/>
          <w:szCs w:val="30"/>
          <w:rtl/>
        </w:rPr>
        <w:t>8</w:t>
      </w:r>
      <w:r w:rsidR="0010089E" w:rsidRPr="00CD27AA">
        <w:rPr>
          <w:rFonts w:ascii="Simplified Arabic" w:hAnsi="Simplified Arabic" w:cs="Simplified Arabic" w:hint="cs"/>
          <w:sz w:val="30"/>
          <w:szCs w:val="30"/>
          <w:rtl/>
        </w:rPr>
        <w:t xml:space="preserve">) </w:t>
      </w:r>
      <w:r w:rsidR="008C0BBD" w:rsidRPr="00CD27AA">
        <w:rPr>
          <w:rFonts w:ascii="Simplified Arabic" w:hAnsi="Simplified Arabic" w:cs="Simplified Arabic" w:hint="cs"/>
          <w:sz w:val="30"/>
          <w:szCs w:val="30"/>
          <w:rtl/>
        </w:rPr>
        <w:t>ثمانية</w:t>
      </w:r>
      <w:r w:rsidRPr="00CD27AA">
        <w:rPr>
          <w:rFonts w:ascii="Simplified Arabic" w:hAnsi="Simplified Arabic" w:cs="Simplified Arabic" w:hint="cs"/>
          <w:sz w:val="30"/>
          <w:szCs w:val="30"/>
          <w:rtl/>
        </w:rPr>
        <w:t xml:space="preserve"> أشهر خلال مدة عمله </w:t>
      </w:r>
      <w:r w:rsidR="00CD0116" w:rsidRPr="00CD27AA">
        <w:rPr>
          <w:rFonts w:ascii="Simplified Arabic" w:hAnsi="Simplified Arabic" w:cs="Simplified Arabic" w:hint="cs"/>
          <w:sz w:val="30"/>
          <w:szCs w:val="30"/>
          <w:rtl/>
        </w:rPr>
        <w:t xml:space="preserve">في الجامعة </w:t>
      </w:r>
      <w:r w:rsidRPr="00CD27AA">
        <w:rPr>
          <w:rFonts w:ascii="Simplified Arabic" w:hAnsi="Simplified Arabic" w:cs="Simplified Arabic" w:hint="cs"/>
          <w:sz w:val="30"/>
          <w:szCs w:val="30"/>
          <w:rtl/>
        </w:rPr>
        <w:t>على أن تمنح هذه الإجازة لمرة واحدة وبتنسب من كل من مجلس القسم ومجلس الكلية وقرار من مجلس العمداء، على أن تكون مباشرة عضو هيئة التدريس العمل في الفصل الذي يلي الإجازة (الفصل الأول أو الفصل الثاني) فقط وليس على الفصول الصيفية.</w:t>
      </w:r>
    </w:p>
    <w:p w:rsidR="001011DB" w:rsidRPr="00CD27AA" w:rsidRDefault="001011DB" w:rsidP="001011DB">
      <w:pPr>
        <w:pStyle w:val="ListParagraph"/>
        <w:tabs>
          <w:tab w:val="left" w:pos="364"/>
        </w:tabs>
        <w:spacing w:line="240" w:lineRule="auto"/>
        <w:ind w:left="1218" w:hanging="1134"/>
        <w:jc w:val="both"/>
        <w:rPr>
          <w:rFonts w:ascii="Simplified Arabic" w:hAnsi="Simplified Arabic" w:cs="Simplified Arabic"/>
          <w:sz w:val="30"/>
          <w:szCs w:val="30"/>
          <w:rtl/>
        </w:rPr>
      </w:pPr>
    </w:p>
    <w:p w:rsidR="001011DB" w:rsidRPr="00CD27AA" w:rsidRDefault="001011DB" w:rsidP="001011DB">
      <w:pPr>
        <w:pStyle w:val="ListParagraph"/>
        <w:tabs>
          <w:tab w:val="left" w:pos="364"/>
        </w:tabs>
        <w:spacing w:line="240" w:lineRule="auto"/>
        <w:ind w:left="1218" w:hanging="1134"/>
        <w:jc w:val="both"/>
        <w:rPr>
          <w:rFonts w:ascii="Simplified Arabic" w:hAnsi="Simplified Arabic" w:cs="Simplified Arabic"/>
          <w:sz w:val="30"/>
          <w:szCs w:val="30"/>
          <w:rtl/>
        </w:rPr>
      </w:pPr>
      <w:r w:rsidRPr="00CD27AA">
        <w:rPr>
          <w:rFonts w:ascii="Simplified Arabic" w:hAnsi="Simplified Arabic" w:cs="Simplified Arabic" w:hint="cs"/>
          <w:sz w:val="30"/>
          <w:szCs w:val="30"/>
          <w:rtl/>
        </w:rPr>
        <w:t>المادة (3): يجوز الاستنثاء في منح الإجازة الطارئة من نسبة (20%) من أعضاء هيئة التدريس في القسم.</w:t>
      </w:r>
    </w:p>
    <w:p w:rsidR="001011DB" w:rsidRPr="00CD27AA" w:rsidRDefault="001011DB" w:rsidP="001011DB">
      <w:pPr>
        <w:pStyle w:val="ListParagraph"/>
        <w:tabs>
          <w:tab w:val="left" w:pos="364"/>
        </w:tabs>
        <w:spacing w:line="240" w:lineRule="auto"/>
        <w:ind w:left="1218" w:hanging="1134"/>
        <w:jc w:val="both"/>
        <w:rPr>
          <w:rFonts w:ascii="Simplified Arabic" w:hAnsi="Simplified Arabic" w:cs="Simplified Arabic"/>
          <w:sz w:val="30"/>
          <w:szCs w:val="30"/>
          <w:rtl/>
        </w:rPr>
      </w:pPr>
    </w:p>
    <w:p w:rsidR="001011DB" w:rsidRPr="00CD27AA" w:rsidRDefault="001011DB" w:rsidP="001011DB">
      <w:pPr>
        <w:pStyle w:val="ListParagraph"/>
        <w:tabs>
          <w:tab w:val="left" w:pos="364"/>
        </w:tabs>
        <w:spacing w:line="240" w:lineRule="auto"/>
        <w:ind w:left="1218" w:hanging="1134"/>
        <w:jc w:val="both"/>
        <w:rPr>
          <w:rFonts w:ascii="Simplified Arabic" w:hAnsi="Simplified Arabic" w:cs="Simplified Arabic"/>
          <w:sz w:val="30"/>
          <w:szCs w:val="30"/>
          <w:rtl/>
        </w:rPr>
      </w:pPr>
      <w:r w:rsidRPr="00CD27AA">
        <w:rPr>
          <w:rFonts w:ascii="Simplified Arabic" w:hAnsi="Simplified Arabic" w:cs="Simplified Arabic" w:hint="cs"/>
          <w:sz w:val="30"/>
          <w:szCs w:val="30"/>
          <w:rtl/>
        </w:rPr>
        <w:t>المادة (4): لا يجوز قطع الإجازة الطارئة بعد نفاذها.</w:t>
      </w:r>
    </w:p>
    <w:p w:rsidR="001011DB" w:rsidRPr="00CD27AA" w:rsidRDefault="001011DB" w:rsidP="001011DB">
      <w:pPr>
        <w:pStyle w:val="ListParagraph"/>
        <w:tabs>
          <w:tab w:val="left" w:pos="364"/>
        </w:tabs>
        <w:spacing w:line="240" w:lineRule="auto"/>
        <w:ind w:left="1218" w:hanging="1134"/>
        <w:jc w:val="both"/>
        <w:rPr>
          <w:rFonts w:ascii="Simplified Arabic" w:hAnsi="Simplified Arabic" w:cs="Simplified Arabic"/>
          <w:sz w:val="30"/>
          <w:szCs w:val="30"/>
          <w:rtl/>
        </w:rPr>
      </w:pPr>
    </w:p>
    <w:p w:rsidR="001011DB" w:rsidRPr="00CD27AA" w:rsidRDefault="001011DB" w:rsidP="00B040CE">
      <w:pPr>
        <w:pStyle w:val="ListParagraph"/>
        <w:spacing w:line="240" w:lineRule="auto"/>
        <w:ind w:left="1218" w:hanging="1134"/>
        <w:jc w:val="both"/>
        <w:rPr>
          <w:rFonts w:ascii="Simplified Arabic" w:hAnsi="Simplified Arabic" w:cs="Simplified Arabic"/>
          <w:sz w:val="30"/>
          <w:szCs w:val="30"/>
          <w:rtl/>
        </w:rPr>
      </w:pPr>
      <w:r w:rsidRPr="00CD27AA">
        <w:rPr>
          <w:rFonts w:ascii="Simplified Arabic" w:hAnsi="Simplified Arabic" w:cs="Simplified Arabic" w:hint="cs"/>
          <w:sz w:val="30"/>
          <w:szCs w:val="30"/>
          <w:rtl/>
        </w:rPr>
        <w:t>المادة (5): لا تمنح الإجازة الطارئة لمن تقل خدمته عن (5) خمس سنوات خدمة فعلية</w:t>
      </w:r>
      <w:r w:rsidR="00B040CE" w:rsidRPr="00CD27AA">
        <w:rPr>
          <w:rFonts w:ascii="Simplified Arabic" w:hAnsi="Simplified Arabic" w:cs="Simplified Arabic" w:hint="cs"/>
          <w:sz w:val="30"/>
          <w:szCs w:val="30"/>
          <w:rtl/>
        </w:rPr>
        <w:t xml:space="preserve"> في الجامعة</w:t>
      </w:r>
      <w:r w:rsidRPr="00CD27AA">
        <w:rPr>
          <w:rFonts w:ascii="Simplified Arabic" w:hAnsi="Simplified Arabic" w:cs="Simplified Arabic" w:hint="cs"/>
          <w:sz w:val="30"/>
          <w:szCs w:val="30"/>
          <w:rtl/>
        </w:rPr>
        <w:t>.</w:t>
      </w:r>
    </w:p>
    <w:p w:rsidR="008C0BBD" w:rsidRPr="00CD27AA" w:rsidRDefault="008C0BBD" w:rsidP="001011DB">
      <w:pPr>
        <w:pStyle w:val="ListParagraph"/>
        <w:spacing w:line="240" w:lineRule="auto"/>
        <w:ind w:left="1218" w:hanging="1134"/>
        <w:jc w:val="both"/>
        <w:rPr>
          <w:rFonts w:ascii="Simplified Arabic" w:hAnsi="Simplified Arabic" w:cs="Simplified Arabic"/>
          <w:sz w:val="30"/>
          <w:szCs w:val="30"/>
          <w:rtl/>
        </w:rPr>
      </w:pPr>
    </w:p>
    <w:p w:rsidR="008C0BBD" w:rsidRPr="00CD27AA" w:rsidRDefault="008C0BBD" w:rsidP="008C0BBD">
      <w:pPr>
        <w:pStyle w:val="ListParagraph"/>
        <w:spacing w:line="240" w:lineRule="auto"/>
        <w:ind w:left="1218" w:hanging="1134"/>
        <w:jc w:val="both"/>
        <w:rPr>
          <w:rFonts w:ascii="Simplified Arabic" w:hAnsi="Simplified Arabic" w:cs="Simplified Arabic"/>
          <w:sz w:val="30"/>
          <w:szCs w:val="30"/>
          <w:rtl/>
        </w:rPr>
      </w:pPr>
      <w:r w:rsidRPr="00CD27AA">
        <w:rPr>
          <w:rFonts w:ascii="Simplified Arabic" w:hAnsi="Simplified Arabic" w:cs="Simplified Arabic" w:hint="cs"/>
          <w:sz w:val="30"/>
          <w:szCs w:val="30"/>
          <w:rtl/>
        </w:rPr>
        <w:t>المادة (6): رئيس الجامعة مسؤول عن تطبيق أحكام هذه التعليمات.</w:t>
      </w:r>
    </w:p>
    <w:p w:rsidR="00DA1DD5" w:rsidRPr="001011DB" w:rsidRDefault="00DA1DD5" w:rsidP="001011DB">
      <w:pPr>
        <w:ind w:left="1218" w:hanging="1134"/>
        <w:rPr>
          <w:rFonts w:hint="cs"/>
          <w:sz w:val="30"/>
          <w:szCs w:val="30"/>
        </w:rPr>
      </w:pPr>
    </w:p>
    <w:sectPr w:rsidR="00DA1DD5" w:rsidRPr="001011DB" w:rsidSect="00652AE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7A" w:rsidRDefault="00267E7A" w:rsidP="00CD27AA">
      <w:pPr>
        <w:spacing w:after="0" w:line="240" w:lineRule="auto"/>
      </w:pPr>
      <w:r>
        <w:separator/>
      </w:r>
    </w:p>
  </w:endnote>
  <w:endnote w:type="continuationSeparator" w:id="1">
    <w:p w:rsidR="00267E7A" w:rsidRDefault="00267E7A" w:rsidP="00CD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AA" w:rsidRDefault="00CD27AA" w:rsidP="00CD27AA">
    <w:pPr>
      <w:pBdr>
        <w:top w:val="single" w:sz="4" w:space="1" w:color="auto"/>
      </w:pBdr>
      <w:spacing w:after="0" w:line="240" w:lineRule="auto"/>
      <w:ind w:left="84"/>
      <w:jc w:val="both"/>
      <w:rPr>
        <w:rFonts w:hint="cs"/>
        <w:rtl/>
        <w:lang w:bidi="ar-JO"/>
      </w:rPr>
    </w:pPr>
    <w:r w:rsidRPr="00CD27AA">
      <w:rPr>
        <w:rFonts w:ascii="Times New Roman" w:eastAsia="Times New Roman" w:hAnsi="Times New Roman" w:cs="Simplified Arabic" w:hint="cs"/>
        <w:b/>
        <w:bCs/>
        <w:noProof/>
        <w:sz w:val="18"/>
        <w:szCs w:val="18"/>
        <w:rtl/>
        <w:lang w:bidi="ar-JO"/>
      </w:rPr>
      <w:t>ت</w:t>
    </w:r>
    <w:r w:rsidRPr="00CD27AA">
      <w:rPr>
        <w:rFonts w:ascii="Times New Roman" w:eastAsia="Times New Roman" w:hAnsi="Times New Roman" w:cs="Simplified Arabic"/>
        <w:b/>
        <w:bCs/>
        <w:noProof/>
        <w:sz w:val="18"/>
        <w:szCs w:val="18"/>
        <w:rtl/>
        <w:lang w:bidi="ar-JO"/>
      </w:rPr>
      <w:t>عليمات منح إجازة طارئة لأعضاء هيئة التدريس رقم (1) لسنة 2016</w:t>
    </w:r>
    <w:r w:rsidRPr="00CD27AA">
      <w:rPr>
        <w:rFonts w:ascii="Times New Roman" w:eastAsia="Times New Roman" w:hAnsi="Times New Roman" w:cs="Simplified Arabic" w:hint="cs"/>
        <w:b/>
        <w:bCs/>
        <w:noProof/>
        <w:sz w:val="18"/>
        <w:szCs w:val="18"/>
        <w:rtl/>
        <w:lang w:bidi="ar-JO"/>
      </w:rPr>
      <w:t xml:space="preserve"> </w:t>
    </w:r>
  </w:p>
  <w:p w:rsidR="00CD27AA" w:rsidRDefault="00CD27AA" w:rsidP="00CD27AA">
    <w:pPr>
      <w:spacing w:after="0" w:line="240" w:lineRule="auto"/>
      <w:ind w:left="84"/>
      <w:jc w:val="center"/>
    </w:pPr>
    <w:sdt>
      <w:sdtPr>
        <w:rPr>
          <w:rtl/>
        </w:rPr>
        <w:id w:val="6993057"/>
        <w:docPartObj>
          <w:docPartGallery w:val="Page Numbers (Bottom of Page)"/>
          <w:docPartUnique/>
        </w:docPartObj>
      </w:sdtPr>
      <w:sdtContent>
        <w:fldSimple w:instr=" PAGE   \* MERGEFORMAT ">
          <w:r>
            <w:rPr>
              <w:noProof/>
              <w:rtl/>
            </w:rPr>
            <w:t>1</w:t>
          </w:r>
        </w:fldSimple>
      </w:sdtContent>
    </w:sdt>
  </w:p>
  <w:p w:rsidR="00CD27AA" w:rsidRDefault="00CD2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7A" w:rsidRDefault="00267E7A" w:rsidP="00CD27AA">
      <w:pPr>
        <w:spacing w:after="0" w:line="240" w:lineRule="auto"/>
      </w:pPr>
      <w:r>
        <w:separator/>
      </w:r>
    </w:p>
  </w:footnote>
  <w:footnote w:type="continuationSeparator" w:id="1">
    <w:p w:rsidR="00267E7A" w:rsidRDefault="00267E7A" w:rsidP="00CD27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011DB"/>
    <w:rsid w:val="000D3BC7"/>
    <w:rsid w:val="0010089E"/>
    <w:rsid w:val="001011DB"/>
    <w:rsid w:val="00267E7A"/>
    <w:rsid w:val="00485786"/>
    <w:rsid w:val="005E392C"/>
    <w:rsid w:val="00652AE0"/>
    <w:rsid w:val="008C0BBD"/>
    <w:rsid w:val="00B040CE"/>
    <w:rsid w:val="00CD0116"/>
    <w:rsid w:val="00CD27AA"/>
    <w:rsid w:val="00DA1DD5"/>
    <w:rsid w:val="00E62264"/>
    <w:rsid w:val="00F367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DB"/>
    <w:pPr>
      <w:ind w:left="720"/>
      <w:contextualSpacing/>
    </w:pPr>
    <w:rPr>
      <w:rFonts w:ascii="Calibri" w:eastAsia="Calibri" w:hAnsi="Calibri" w:cs="Arial"/>
    </w:rPr>
  </w:style>
  <w:style w:type="paragraph" w:styleId="Header">
    <w:name w:val="header"/>
    <w:basedOn w:val="Normal"/>
    <w:link w:val="HeaderChar"/>
    <w:uiPriority w:val="99"/>
    <w:semiHidden/>
    <w:unhideWhenUsed/>
    <w:rsid w:val="00CD27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D27AA"/>
  </w:style>
  <w:style w:type="paragraph" w:styleId="Footer">
    <w:name w:val="footer"/>
    <w:basedOn w:val="Normal"/>
    <w:link w:val="FooterChar"/>
    <w:uiPriority w:val="99"/>
    <w:unhideWhenUsed/>
    <w:rsid w:val="00CD27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7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2016-02-09T06:21:00Z</cp:lastPrinted>
  <dcterms:created xsi:type="dcterms:W3CDTF">2016-02-08T07:33:00Z</dcterms:created>
  <dcterms:modified xsi:type="dcterms:W3CDTF">2016-10-25T19:15:00Z</dcterms:modified>
</cp:coreProperties>
</file>