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A8F" w:rsidRPr="00D77FB1" w:rsidRDefault="00760A8F" w:rsidP="00330086">
      <w:pPr>
        <w:shd w:val="clear" w:color="auto" w:fill="FFFFFF"/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</w:rPr>
      </w:pPr>
      <w:r w:rsidRPr="00D77FB1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</w:rPr>
        <w:t xml:space="preserve">وفي حال تم قبول الطالب عليه احضار </w:t>
      </w:r>
      <w:r w:rsidR="00415D50" w:rsidRPr="00D77FB1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</w:rPr>
        <w:t>الوثائق</w:t>
      </w:r>
      <w:r w:rsidR="00D77FB1" w:rsidRPr="00D77FB1">
        <w:rPr>
          <w:rFonts w:ascii="Simplified Arabic" w:eastAsia="Times New Roman" w:hAnsi="Simplified Arabic" w:cs="Simplified Arabic" w:hint="cs"/>
          <w:b/>
          <w:bCs/>
          <w:sz w:val="24"/>
          <w:szCs w:val="24"/>
          <w:u w:val="single"/>
          <w:rtl/>
        </w:rPr>
        <w:t xml:space="preserve"> </w:t>
      </w:r>
      <w:r w:rsidR="00330086">
        <w:rPr>
          <w:rFonts w:ascii="Simplified Arabic" w:eastAsia="Times New Roman" w:hAnsi="Simplified Arabic" w:cs="Simplified Arabic" w:hint="cs"/>
          <w:b/>
          <w:bCs/>
          <w:sz w:val="24"/>
          <w:szCs w:val="24"/>
          <w:u w:val="single"/>
          <w:rtl/>
        </w:rPr>
        <w:t>المحم</w:t>
      </w:r>
      <w:bookmarkStart w:id="0" w:name="_GoBack"/>
      <w:bookmarkEnd w:id="0"/>
      <w:r w:rsidR="00330086">
        <w:rPr>
          <w:rFonts w:ascii="Simplified Arabic" w:eastAsia="Times New Roman" w:hAnsi="Simplified Arabic" w:cs="Simplified Arabic" w:hint="cs"/>
          <w:b/>
          <w:bCs/>
          <w:sz w:val="24"/>
          <w:szCs w:val="24"/>
          <w:u w:val="single"/>
          <w:rtl/>
        </w:rPr>
        <w:t>له الكتروتيا"</w:t>
      </w:r>
      <w:r w:rsidR="00415D50" w:rsidRPr="00D77FB1">
        <w:rPr>
          <w:rFonts w:ascii="Simplified Arabic" w:eastAsia="Times New Roman" w:hAnsi="Simplified Arabic" w:cs="Simplified Arabic"/>
          <w:b/>
          <w:bCs/>
          <w:sz w:val="24"/>
          <w:szCs w:val="24"/>
          <w:u w:val="single"/>
          <w:rtl/>
        </w:rPr>
        <w:t xml:space="preserve"> ورقياً مصدقة حسب الاصول</w:t>
      </w:r>
      <w:r w:rsidR="00415D50" w:rsidRPr="00D77FB1">
        <w:rPr>
          <w:rFonts w:ascii="Simplified Arabic" w:eastAsia="Times New Roman" w:hAnsi="Simplified Arabic" w:cs="Simplified Arabic" w:hint="cs"/>
          <w:b/>
          <w:bCs/>
          <w:sz w:val="24"/>
          <w:szCs w:val="24"/>
          <w:u w:val="single"/>
          <w:rtl/>
        </w:rPr>
        <w:t>، بالاضافة إلى الوئاثق الآتية:</w:t>
      </w:r>
    </w:p>
    <w:p w:rsidR="00D457C4" w:rsidRPr="000D4D3F" w:rsidRDefault="00D457C4" w:rsidP="00774DDA">
      <w:pPr>
        <w:shd w:val="clear" w:color="auto" w:fill="FFFFFF"/>
        <w:bidi/>
        <w:spacing w:after="0"/>
        <w:jc w:val="both"/>
        <w:rPr>
          <w:rFonts w:ascii="Simplified Arabic" w:hAnsi="Simplified Arabic" w:cs="Simplified Arabic"/>
        </w:rPr>
      </w:pP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وثيقة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التقدم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لامتحان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التوفل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بنجاح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إن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وجدت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المراكز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المعتمدة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فقط</w:t>
      </w:r>
      <w:r>
        <w:rPr>
          <w:rFonts w:ascii="Simplified Arabic" w:hAnsi="Simplified Arabic" w:hint="cs"/>
          <w:color w:val="000000" w:themeColor="text1"/>
          <w:rtl/>
          <w:lang w:bidi="ar-JO"/>
        </w:rPr>
        <w:t>، أو النجاح في الامتحان الوطني للغة الانجليزية قبل تاريخ (20/10/2022)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صورة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مصدقة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كشف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علامات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الجامعة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صورة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مصدقة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المصدقة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الجامعية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"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وثيقة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التخرج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>"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صورة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مصدقة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كشف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علامات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الثانوية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العامة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 w:right="-27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معادلة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الشهادات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"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غير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الأردنية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"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وزارة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التعليم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العالي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والبحث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العلمي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الأردنية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مع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ارفاق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وثيقة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المعادلة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للدرجة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ووثيقة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معادلة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المعدل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كتاب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وزارة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التعليم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العالي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والبحث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العلمي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الأردنية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تحدد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تقدير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معدل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شهادة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البكالوريوس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"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في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حال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غياب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التقدير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في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وثيقة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التخرج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أو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كشف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العلامات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>"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شهادة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المجلس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الطبي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تثبت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اجتياز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الامتحان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الاجمالي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لسنة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الامتياز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لخريجي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الجامعات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غير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الاردنية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صورة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شهادة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الامتياز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أو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وثيقة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تثبت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بداية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فترة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الامتياز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"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مكان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الامتياز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>"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صورة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شهادة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عضوية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النقابة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>-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صورة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تصريح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مزاولة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المهنة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صورة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شخصية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CA04FF" w:rsidRPr="009535DD" w:rsidRDefault="00CA04FF" w:rsidP="00CA04FF">
      <w:pPr>
        <w:pStyle w:val="ListParagraph"/>
        <w:shd w:val="clear" w:color="auto" w:fill="FFFFFF"/>
        <w:bidi/>
        <w:ind w:left="90"/>
        <w:rPr>
          <w:rFonts w:ascii="Simplified Arabic" w:hAnsi="Simplified Arabic"/>
          <w:color w:val="000000" w:themeColor="text1"/>
          <w:rtl/>
          <w:lang w:bidi="ar-JO"/>
        </w:rPr>
      </w:pP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-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صورة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مصدقة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عن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هوية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الأحوال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المدنية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(</w:t>
      </w:r>
      <w:r w:rsidRPr="009535DD">
        <w:rPr>
          <w:rFonts w:ascii="Simplified Arabic" w:hAnsi="Simplified Arabic" w:hint="cs"/>
          <w:color w:val="000000" w:themeColor="text1"/>
          <w:rtl/>
          <w:lang w:bidi="ar-JO"/>
        </w:rPr>
        <w:t>عدد</w:t>
      </w:r>
      <w:r w:rsidRPr="009535DD">
        <w:rPr>
          <w:rFonts w:ascii="Simplified Arabic" w:hAnsi="Simplified Arabic"/>
          <w:color w:val="000000" w:themeColor="text1"/>
          <w:rtl/>
          <w:lang w:bidi="ar-JO"/>
        </w:rPr>
        <w:t xml:space="preserve"> 2).</w:t>
      </w:r>
    </w:p>
    <w:p w:rsidR="00523CA1" w:rsidRPr="0077644F" w:rsidRDefault="00523CA1" w:rsidP="00CA04FF">
      <w:pPr>
        <w:bidi/>
        <w:spacing w:after="0" w:line="240" w:lineRule="auto"/>
        <w:rPr>
          <w:rFonts w:ascii="Simplified Arabic" w:hAnsi="Simplified Arabic" w:cs="Simplified Arabic"/>
          <w:sz w:val="24"/>
          <w:szCs w:val="24"/>
          <w:lang w:bidi="ar-JO"/>
        </w:rPr>
      </w:pPr>
    </w:p>
    <w:sectPr w:rsidR="00523CA1" w:rsidRPr="0077644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F46" w:rsidRDefault="004E4F46" w:rsidP="00A325EB">
      <w:pPr>
        <w:spacing w:after="0" w:line="240" w:lineRule="auto"/>
      </w:pPr>
      <w:r>
        <w:separator/>
      </w:r>
    </w:p>
  </w:endnote>
  <w:endnote w:type="continuationSeparator" w:id="0">
    <w:p w:rsidR="004E4F46" w:rsidRDefault="004E4F46" w:rsidP="00A3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EB" w:rsidRDefault="00A325EB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A04FF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A325EB" w:rsidRDefault="00A325EB">
    <w:pPr>
      <w:pStyle w:val="Footer"/>
      <w:rPr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F46" w:rsidRDefault="004E4F46" w:rsidP="00A325EB">
      <w:pPr>
        <w:spacing w:after="0" w:line="240" w:lineRule="auto"/>
      </w:pPr>
      <w:r>
        <w:separator/>
      </w:r>
    </w:p>
  </w:footnote>
  <w:footnote w:type="continuationSeparator" w:id="0">
    <w:p w:rsidR="004E4F46" w:rsidRDefault="004E4F46" w:rsidP="00A3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5EB" w:rsidRDefault="00A325EB" w:rsidP="00A325EB">
    <w:pPr>
      <w:pStyle w:val="Header"/>
    </w:pPr>
  </w:p>
  <w:p w:rsidR="00A325EB" w:rsidRDefault="00A32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4C67"/>
    <w:multiLevelType w:val="hybridMultilevel"/>
    <w:tmpl w:val="D9E01792"/>
    <w:lvl w:ilvl="0" w:tplc="B6349168">
      <w:start w:val="1"/>
      <w:numFmt w:val="arabicAlpha"/>
      <w:lvlText w:val="%1-"/>
      <w:lvlJc w:val="left"/>
      <w:pPr>
        <w:ind w:left="364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0417099A"/>
    <w:multiLevelType w:val="hybridMultilevel"/>
    <w:tmpl w:val="C40A5360"/>
    <w:lvl w:ilvl="0" w:tplc="1CDCAE78">
      <w:start w:val="1"/>
      <w:numFmt w:val="arabicAlpha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05BB0743"/>
    <w:multiLevelType w:val="hybridMultilevel"/>
    <w:tmpl w:val="51189D0E"/>
    <w:lvl w:ilvl="0" w:tplc="533697B4">
      <w:start w:val="1"/>
      <w:numFmt w:val="bullet"/>
      <w:lvlText w:val=""/>
      <w:lvlJc w:val="left"/>
      <w:pPr>
        <w:ind w:left="87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7A65D94"/>
    <w:multiLevelType w:val="hybridMultilevel"/>
    <w:tmpl w:val="5E9857C2"/>
    <w:lvl w:ilvl="0" w:tplc="AE00C6F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6A36B6F"/>
    <w:multiLevelType w:val="hybridMultilevel"/>
    <w:tmpl w:val="AE9AECD4"/>
    <w:lvl w:ilvl="0" w:tplc="0409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>
    <w:nsid w:val="2FB26DD2"/>
    <w:multiLevelType w:val="hybridMultilevel"/>
    <w:tmpl w:val="4AD2E48E"/>
    <w:lvl w:ilvl="0" w:tplc="AF606430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E045B"/>
    <w:multiLevelType w:val="hybridMultilevel"/>
    <w:tmpl w:val="5E9857C2"/>
    <w:lvl w:ilvl="0" w:tplc="AE00C6F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76503ED7"/>
    <w:multiLevelType w:val="hybridMultilevel"/>
    <w:tmpl w:val="BEA07CDE"/>
    <w:lvl w:ilvl="0" w:tplc="B412CD54">
      <w:start w:val="1"/>
      <w:numFmt w:val="bullet"/>
      <w:lvlText w:val="-"/>
      <w:lvlJc w:val="left"/>
      <w:pPr>
        <w:ind w:left="51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A1"/>
    <w:rsid w:val="0003341C"/>
    <w:rsid w:val="000B5E56"/>
    <w:rsid w:val="000D4D3F"/>
    <w:rsid w:val="001C1B80"/>
    <w:rsid w:val="002E465B"/>
    <w:rsid w:val="002F1A29"/>
    <w:rsid w:val="00330086"/>
    <w:rsid w:val="00394D48"/>
    <w:rsid w:val="003D0C1C"/>
    <w:rsid w:val="00415D50"/>
    <w:rsid w:val="004C1012"/>
    <w:rsid w:val="004D638B"/>
    <w:rsid w:val="004D677C"/>
    <w:rsid w:val="004E4F46"/>
    <w:rsid w:val="00523CA1"/>
    <w:rsid w:val="00537CF0"/>
    <w:rsid w:val="00542E13"/>
    <w:rsid w:val="005E77CF"/>
    <w:rsid w:val="006063FD"/>
    <w:rsid w:val="00613F37"/>
    <w:rsid w:val="006257C3"/>
    <w:rsid w:val="00684ABB"/>
    <w:rsid w:val="00687E7A"/>
    <w:rsid w:val="006A11E5"/>
    <w:rsid w:val="00760A8F"/>
    <w:rsid w:val="00774DDA"/>
    <w:rsid w:val="0077644F"/>
    <w:rsid w:val="007B28F9"/>
    <w:rsid w:val="008028B8"/>
    <w:rsid w:val="0085047B"/>
    <w:rsid w:val="008C2699"/>
    <w:rsid w:val="008C77F9"/>
    <w:rsid w:val="009D0DE4"/>
    <w:rsid w:val="00A14FAD"/>
    <w:rsid w:val="00A325EB"/>
    <w:rsid w:val="00A35722"/>
    <w:rsid w:val="00A9704E"/>
    <w:rsid w:val="00AC5671"/>
    <w:rsid w:val="00B57D03"/>
    <w:rsid w:val="00BC2AEF"/>
    <w:rsid w:val="00BE28E0"/>
    <w:rsid w:val="00C916BB"/>
    <w:rsid w:val="00CA04FF"/>
    <w:rsid w:val="00CC0650"/>
    <w:rsid w:val="00D041C3"/>
    <w:rsid w:val="00D308E9"/>
    <w:rsid w:val="00D33AF4"/>
    <w:rsid w:val="00D457C4"/>
    <w:rsid w:val="00D70DBB"/>
    <w:rsid w:val="00D77FB1"/>
    <w:rsid w:val="00E03C42"/>
    <w:rsid w:val="00E2267A"/>
    <w:rsid w:val="00EB2C5F"/>
    <w:rsid w:val="00F81888"/>
    <w:rsid w:val="00F84127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6C8B879-891C-49E0-A62B-A728BF73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8F"/>
  </w:style>
  <w:style w:type="paragraph" w:styleId="Heading2">
    <w:name w:val="heading 2"/>
    <w:basedOn w:val="Normal"/>
    <w:link w:val="Heading2Char"/>
    <w:uiPriority w:val="9"/>
    <w:qFormat/>
    <w:rsid w:val="00E03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3CA1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2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23C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7E7A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68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3C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C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C065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5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5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25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EB"/>
  </w:style>
  <w:style w:type="paragraph" w:styleId="Footer">
    <w:name w:val="footer"/>
    <w:basedOn w:val="Normal"/>
    <w:link w:val="FooterChar"/>
    <w:uiPriority w:val="99"/>
    <w:unhideWhenUsed/>
    <w:rsid w:val="00A3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5502-2D66-4A30-8848-53A365A9D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AhmadLink</cp:lastModifiedBy>
  <cp:revision>4</cp:revision>
  <cp:lastPrinted>2023-04-09T10:23:00Z</cp:lastPrinted>
  <dcterms:created xsi:type="dcterms:W3CDTF">2023-04-13T09:54:00Z</dcterms:created>
  <dcterms:modified xsi:type="dcterms:W3CDTF">2023-07-12T10:59:00Z</dcterms:modified>
</cp:coreProperties>
</file>