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89" w:rsidRDefault="00707489">
      <w:bookmarkStart w:id="0" w:name="_GoBack"/>
      <w:r w:rsidRPr="00FE6C72">
        <w:rPr>
          <w:rFonts w:cs="Arial"/>
          <w:b/>
          <w:bCs/>
          <w:noProof/>
          <w:rtl/>
        </w:rPr>
        <w:drawing>
          <wp:inline distT="0" distB="0" distL="0" distR="0" wp14:anchorId="28D095E4" wp14:editId="65130D2A">
            <wp:extent cx="5274310" cy="2464435"/>
            <wp:effectExtent l="0" t="0" r="2540" b="0"/>
            <wp:docPr id="1" name="Picture 1" descr="C:\Users\Admi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489" w:rsidRPr="00672D35" w:rsidRDefault="00707489" w:rsidP="00707489">
      <w:pPr>
        <w:rPr>
          <w:rFonts w:hint="cs"/>
          <w:sz w:val="28"/>
          <w:szCs w:val="28"/>
          <w:rtl/>
        </w:rPr>
      </w:pPr>
      <w:r w:rsidRPr="00672D35">
        <w:rPr>
          <w:rFonts w:hint="cs"/>
          <w:b/>
          <w:bCs/>
          <w:sz w:val="28"/>
          <w:szCs w:val="28"/>
          <w:rtl/>
        </w:rPr>
        <w:t>البريد الالكتروني:</w:t>
      </w:r>
      <w:r w:rsidRPr="00672D35">
        <w:rPr>
          <w:rFonts w:hint="cs"/>
          <w:sz w:val="28"/>
          <w:szCs w:val="28"/>
          <w:rtl/>
        </w:rPr>
        <w:t xml:space="preserve"> </w:t>
      </w:r>
      <w:hyperlink r:id="rId7" w:history="1">
        <w:r w:rsidRPr="00672D35">
          <w:rPr>
            <w:rStyle w:val="Hyperlink"/>
            <w:sz w:val="28"/>
            <w:szCs w:val="28"/>
          </w:rPr>
          <w:t>IRB@hu.edu.jo</w:t>
        </w:r>
      </w:hyperlink>
      <w:r w:rsidRPr="00672D35">
        <w:rPr>
          <w:rFonts w:hint="cs"/>
          <w:sz w:val="28"/>
          <w:szCs w:val="28"/>
          <w:rtl/>
        </w:rPr>
        <w:t xml:space="preserve"> </w:t>
      </w:r>
    </w:p>
    <w:p w:rsidR="00707489" w:rsidRPr="00672D35" w:rsidRDefault="00707489" w:rsidP="00707489">
      <w:pPr>
        <w:rPr>
          <w:rFonts w:hint="cs"/>
          <w:sz w:val="28"/>
          <w:szCs w:val="28"/>
          <w:rtl/>
          <w:lang w:bidi="ar-JO"/>
        </w:rPr>
      </w:pPr>
      <w:r w:rsidRPr="00672D35">
        <w:rPr>
          <w:rFonts w:hint="cs"/>
          <w:sz w:val="28"/>
          <w:szCs w:val="28"/>
          <w:rtl/>
        </w:rPr>
        <w:t xml:space="preserve">نموذج مجلس المراجعة المؤسسي </w:t>
      </w:r>
      <w:r w:rsidRPr="00672D35">
        <w:rPr>
          <w:sz w:val="28"/>
          <w:szCs w:val="28"/>
        </w:rPr>
        <w:t>IRB</w:t>
      </w:r>
      <w:r w:rsidRPr="00672D35">
        <w:rPr>
          <w:rFonts w:hint="cs"/>
          <w:sz w:val="28"/>
          <w:szCs w:val="28"/>
          <w:rtl/>
          <w:lang w:bidi="ar-JO"/>
        </w:rPr>
        <w:t xml:space="preserve"> </w:t>
      </w:r>
    </w:p>
    <w:p w:rsidR="005D2645" w:rsidRPr="00707489" w:rsidRDefault="005D2645" w:rsidP="00707489">
      <w:pPr>
        <w:rPr>
          <w:rFonts w:hint="cs"/>
          <w:lang w:bidi="ar-JO"/>
        </w:rPr>
      </w:pPr>
    </w:p>
    <w:sectPr w:rsidR="005D2645" w:rsidRPr="00707489" w:rsidSect="00B0270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5" w:rsidRDefault="00D56AA5" w:rsidP="00707489">
      <w:pPr>
        <w:spacing w:after="0" w:line="240" w:lineRule="auto"/>
      </w:pPr>
      <w:r>
        <w:separator/>
      </w:r>
    </w:p>
  </w:endnote>
  <w:endnote w:type="continuationSeparator" w:id="0">
    <w:p w:rsidR="00D56AA5" w:rsidRDefault="00D56AA5" w:rsidP="007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5" w:rsidRDefault="00D56AA5" w:rsidP="00707489">
      <w:pPr>
        <w:spacing w:after="0" w:line="240" w:lineRule="auto"/>
      </w:pPr>
      <w:r>
        <w:separator/>
      </w:r>
    </w:p>
  </w:footnote>
  <w:footnote w:type="continuationSeparator" w:id="0">
    <w:p w:rsidR="00D56AA5" w:rsidRDefault="00D56AA5" w:rsidP="0070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89" w:rsidRPr="00672D35" w:rsidRDefault="00707489" w:rsidP="00707489">
    <w:pPr>
      <w:rPr>
        <w:sz w:val="28"/>
        <w:szCs w:val="28"/>
        <w:rtl/>
      </w:rPr>
    </w:pPr>
    <w:r w:rsidRPr="00672D35">
      <w:rPr>
        <w:rFonts w:hint="cs"/>
        <w:sz w:val="28"/>
        <w:szCs w:val="28"/>
        <w:rtl/>
      </w:rPr>
      <w:t>يتكون مجلس المراجعة المؤسسي من الأعضاء التالية أسماؤهم: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F"/>
    <w:rsid w:val="005D2645"/>
    <w:rsid w:val="00707489"/>
    <w:rsid w:val="00B02701"/>
    <w:rsid w:val="00D56AA5"/>
    <w:rsid w:val="00E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46678B-94DE-496F-936C-CE0C2B16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89"/>
  </w:style>
  <w:style w:type="paragraph" w:styleId="Footer">
    <w:name w:val="footer"/>
    <w:basedOn w:val="Normal"/>
    <w:link w:val="FooterChar"/>
    <w:uiPriority w:val="99"/>
    <w:unhideWhenUsed/>
    <w:rsid w:val="0070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89"/>
  </w:style>
  <w:style w:type="character" w:styleId="Hyperlink">
    <w:name w:val="Hyperlink"/>
    <w:basedOn w:val="DefaultParagraphFont"/>
    <w:uiPriority w:val="99"/>
    <w:unhideWhenUsed/>
    <w:rsid w:val="00707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B@hu.edu.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2018-06-26T12:35:00Z</dcterms:created>
  <dcterms:modified xsi:type="dcterms:W3CDTF">2018-06-26T12:36:00Z</dcterms:modified>
</cp:coreProperties>
</file>